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D3C11" w14:textId="77777777" w:rsidR="00E62763" w:rsidRPr="007422D0" w:rsidRDefault="00F945ED" w:rsidP="00E62763">
      <w:pPr>
        <w:rPr>
          <w:b/>
          <w:bCs/>
          <w:u w:val="single"/>
        </w:rPr>
      </w:pPr>
      <w:r w:rsidRPr="007422D0">
        <w:rPr>
          <w:b/>
          <w:bCs/>
          <w:u w:val="single"/>
        </w:rPr>
        <w:t>PES Program Design &amp; Experience</w:t>
      </w:r>
      <w:r w:rsidR="007422D0" w:rsidRPr="007422D0">
        <w:rPr>
          <w:b/>
          <w:bCs/>
          <w:u w:val="single"/>
        </w:rPr>
        <w:t>: VT PES WEBINAR 10/23/2019</w:t>
      </w:r>
    </w:p>
    <w:p w14:paraId="02B64AD2" w14:textId="77777777" w:rsidR="00DB4C6D" w:rsidRDefault="00E62763">
      <w:r w:rsidRPr="00E62763">
        <w:rPr>
          <w:b/>
          <w:bCs/>
        </w:rPr>
        <w:t>Presenter:</w:t>
      </w:r>
      <w:r w:rsidR="00F945ED">
        <w:t xml:space="preserve"> Jon </w:t>
      </w:r>
      <w:proofErr w:type="spellStart"/>
      <w:r w:rsidR="00F945ED">
        <w:t>Winsten</w:t>
      </w:r>
      <w:proofErr w:type="spellEnd"/>
      <w:r>
        <w:t xml:space="preserve"> (</w:t>
      </w:r>
      <w:hyperlink r:id="rId5" w:history="1">
        <w:r w:rsidRPr="007B0F1D">
          <w:rPr>
            <w:rStyle w:val="Hyperlink"/>
          </w:rPr>
          <w:t>Winsten.vt@gmail.com</w:t>
        </w:r>
      </w:hyperlink>
      <w:r>
        <w:t xml:space="preserve"> | (802) 343-3037)</w:t>
      </w:r>
    </w:p>
    <w:p w14:paraId="26610A78" w14:textId="77777777" w:rsidR="00CD3CD4" w:rsidRDefault="00CD3CD4" w:rsidP="00862E4F">
      <w:pPr>
        <w:spacing w:after="0"/>
        <w:rPr>
          <w:b/>
          <w:bCs/>
        </w:rPr>
      </w:pPr>
      <w:r w:rsidRPr="00CD3CD4">
        <w:rPr>
          <w:b/>
          <w:bCs/>
        </w:rPr>
        <w:t xml:space="preserve">Background on </w:t>
      </w:r>
      <w:r w:rsidR="00E62763">
        <w:rPr>
          <w:b/>
          <w:bCs/>
        </w:rPr>
        <w:t>Presenter</w:t>
      </w:r>
      <w:r w:rsidRPr="00CD3CD4">
        <w:rPr>
          <w:b/>
          <w:bCs/>
        </w:rPr>
        <w:t>:</w:t>
      </w:r>
    </w:p>
    <w:p w14:paraId="73DB6F91" w14:textId="77777777" w:rsidR="00E62763" w:rsidRPr="00E62763" w:rsidRDefault="00E62763">
      <w:r>
        <w:t xml:space="preserve">Jon is an agricultural economist who has been working with farms on PES systems nationally and internationally with the NGO </w:t>
      </w:r>
      <w:proofErr w:type="spellStart"/>
      <w:r>
        <w:t>Winrock</w:t>
      </w:r>
      <w:proofErr w:type="spellEnd"/>
      <w:r>
        <w:t xml:space="preserve"> since 2001. He is now an independent consultant who is working with NRCS through CIG </w:t>
      </w:r>
      <w:r w:rsidR="00FB58A4">
        <w:t>in the first stages of</w:t>
      </w:r>
      <w:r>
        <w:t xml:space="preserve"> design</w:t>
      </w:r>
      <w:r w:rsidR="00FB58A4">
        <w:t>ing</w:t>
      </w:r>
      <w:r>
        <w:t xml:space="preserve"> a pay-for-performance system in Vermont. Most </w:t>
      </w:r>
      <w:r w:rsidR="007422D0">
        <w:t xml:space="preserve">PES </w:t>
      </w:r>
      <w:r>
        <w:t xml:space="preserve">systems he has worked with have focused on nutrient reductions, hence that </w:t>
      </w:r>
      <w:r w:rsidR="007422D0">
        <w:t>focus</w:t>
      </w:r>
      <w:r>
        <w:t xml:space="preserve"> in his examples.</w:t>
      </w:r>
    </w:p>
    <w:p w14:paraId="4453F394" w14:textId="77777777" w:rsidR="00CD3CD4" w:rsidRPr="00CD3CD4" w:rsidRDefault="00CD3CD4" w:rsidP="00862E4F">
      <w:pPr>
        <w:spacing w:after="0"/>
        <w:rPr>
          <w:b/>
          <w:bCs/>
        </w:rPr>
      </w:pPr>
      <w:r w:rsidRPr="00CD3CD4">
        <w:rPr>
          <w:b/>
          <w:bCs/>
        </w:rPr>
        <w:t>Key Takeaways:</w:t>
      </w:r>
    </w:p>
    <w:p w14:paraId="63B44FCD" w14:textId="44F8D2D6" w:rsidR="00AA3DBA" w:rsidRDefault="00E62763" w:rsidP="00E62763">
      <w:pPr>
        <w:pStyle w:val="ListParagraph"/>
        <w:numPr>
          <w:ilvl w:val="0"/>
          <w:numId w:val="2"/>
        </w:numPr>
      </w:pPr>
      <w:r w:rsidRPr="00AB6458">
        <w:rPr>
          <w:b/>
          <w:bCs/>
        </w:rPr>
        <w:t>Pay-for-performance is more cost-effective</w:t>
      </w:r>
      <w:r w:rsidRPr="00E62763">
        <w:t xml:space="preserve"> than pay-for practice because</w:t>
      </w:r>
      <w:r>
        <w:t xml:space="preserve"> it is quantifiable, more motivating to farmers, and can account for more geographic and temporal variation</w:t>
      </w:r>
    </w:p>
    <w:p w14:paraId="17665FEA" w14:textId="77777777" w:rsidR="000001FF" w:rsidRDefault="00FB58A4" w:rsidP="00E62763">
      <w:pPr>
        <w:pStyle w:val="ListParagraph"/>
        <w:numPr>
          <w:ilvl w:val="0"/>
          <w:numId w:val="2"/>
        </w:numPr>
      </w:pPr>
      <w:r>
        <w:t>Use</w:t>
      </w:r>
      <w:r w:rsidR="00E62763">
        <w:t xml:space="preserve"> </w:t>
      </w:r>
      <w:r w:rsidRPr="00FB58A4">
        <w:rPr>
          <w:b/>
          <w:bCs/>
        </w:rPr>
        <w:t>efficient, scientifically robust, and easy to use</w:t>
      </w:r>
      <w:r w:rsidR="00E62763" w:rsidRPr="00AB6458">
        <w:rPr>
          <w:b/>
          <w:bCs/>
        </w:rPr>
        <w:t xml:space="preserve"> models at the farm-level</w:t>
      </w:r>
      <w:r w:rsidR="00E62763">
        <w:t xml:space="preserve"> </w:t>
      </w:r>
    </w:p>
    <w:p w14:paraId="4D7A51D3" w14:textId="77777777" w:rsidR="00E62763" w:rsidRDefault="00FB58A4" w:rsidP="000001FF">
      <w:pPr>
        <w:pStyle w:val="ListParagraph"/>
        <w:numPr>
          <w:ilvl w:val="1"/>
          <w:numId w:val="2"/>
        </w:numPr>
      </w:pPr>
      <w:r>
        <w:t>Models are</w:t>
      </w:r>
      <w:r w:rsidR="00E62763">
        <w:t xml:space="preserve"> more cost-effi</w:t>
      </w:r>
      <w:r w:rsidR="000001FF">
        <w:t>ci</w:t>
      </w:r>
      <w:r w:rsidR="00E62763">
        <w:t xml:space="preserve">ent </w:t>
      </w:r>
      <w:r w:rsidR="000001FF">
        <w:t xml:space="preserve">and doable than </w:t>
      </w:r>
      <w:r>
        <w:t>constant measurement: “a necessary evil”</w:t>
      </w:r>
    </w:p>
    <w:p w14:paraId="68A1DFDF" w14:textId="77777777" w:rsidR="00FB58A4" w:rsidRDefault="00FB58A4" w:rsidP="000001FF">
      <w:pPr>
        <w:pStyle w:val="ListParagraph"/>
        <w:numPr>
          <w:ilvl w:val="1"/>
          <w:numId w:val="2"/>
        </w:numPr>
      </w:pPr>
      <w:r>
        <w:t>Model-based performance</w:t>
      </w:r>
      <w:r w:rsidR="000001FF">
        <w:t xml:space="preserve"> reduces the risk on farmers in the case of variables beyond their control</w:t>
      </w:r>
      <w:r w:rsidR="00B518C2">
        <w:t xml:space="preserve"> – e.g. will still get rewarded for BMPs </w:t>
      </w:r>
      <w:r>
        <w:t>despite</w:t>
      </w:r>
      <w:r w:rsidR="00B518C2">
        <w:t xml:space="preserve"> extreme weather event</w:t>
      </w:r>
      <w:r>
        <w:t>s</w:t>
      </w:r>
    </w:p>
    <w:p w14:paraId="25164E26" w14:textId="77777777" w:rsidR="000001FF" w:rsidRDefault="00251925" w:rsidP="000001FF">
      <w:pPr>
        <w:pStyle w:val="ListParagraph"/>
        <w:numPr>
          <w:ilvl w:val="1"/>
          <w:numId w:val="2"/>
        </w:numPr>
      </w:pPr>
      <w:r>
        <w:t>A</w:t>
      </w:r>
      <w:r w:rsidR="000001FF">
        <w:t>lthough necessarily inaccurate in the short</w:t>
      </w:r>
      <w:r w:rsidR="00FB58A4">
        <w:t xml:space="preserve">-term, models </w:t>
      </w:r>
      <w:r w:rsidR="000001FF">
        <w:t xml:space="preserve">should </w:t>
      </w:r>
      <w:r w:rsidR="00FB58A4">
        <w:t>provide</w:t>
      </w:r>
      <w:r w:rsidR="000001FF">
        <w:t xml:space="preserve"> relatively accurate ballparks in the long term</w:t>
      </w:r>
    </w:p>
    <w:p w14:paraId="63C0BD00" w14:textId="77777777" w:rsidR="00B518C2" w:rsidRDefault="00B518C2" w:rsidP="000001FF">
      <w:pPr>
        <w:pStyle w:val="ListParagraph"/>
        <w:numPr>
          <w:ilvl w:val="0"/>
          <w:numId w:val="2"/>
        </w:numPr>
      </w:pPr>
      <w:r w:rsidRPr="00AB6458">
        <w:rPr>
          <w:b/>
          <w:bCs/>
        </w:rPr>
        <w:t>I</w:t>
      </w:r>
      <w:r w:rsidR="000001FF" w:rsidRPr="00AB6458">
        <w:rPr>
          <w:b/>
          <w:bCs/>
        </w:rPr>
        <w:t>n-stream monitor</w:t>
      </w:r>
      <w:r w:rsidR="00176A81" w:rsidRPr="00AB6458">
        <w:rPr>
          <w:b/>
          <w:bCs/>
        </w:rPr>
        <w:t xml:space="preserve">ing </w:t>
      </w:r>
      <w:r w:rsidRPr="00AB6458">
        <w:rPr>
          <w:b/>
          <w:bCs/>
        </w:rPr>
        <w:t>at the scale of a small watershed</w:t>
      </w:r>
      <w:r>
        <w:t xml:space="preserve"> </w:t>
      </w:r>
      <w:r w:rsidR="00FB58A4">
        <w:t>would</w:t>
      </w:r>
      <w:r>
        <w:t xml:space="preserve"> capture the “real” reductions </w:t>
      </w:r>
    </w:p>
    <w:p w14:paraId="741FA7DA" w14:textId="77777777" w:rsidR="00B518C2" w:rsidRDefault="00B518C2" w:rsidP="00B518C2">
      <w:pPr>
        <w:pStyle w:val="ListParagraph"/>
        <w:numPr>
          <w:ilvl w:val="1"/>
          <w:numId w:val="2"/>
        </w:numPr>
      </w:pPr>
      <w:r>
        <w:t>Need to find a scale that isn’t overly resource-demanding (edge-of-field is impossible at large scales) but also small enough to see changes from management</w:t>
      </w:r>
    </w:p>
    <w:p w14:paraId="7D7743E3" w14:textId="77777777" w:rsidR="00B518C2" w:rsidRDefault="00B518C2" w:rsidP="00B518C2">
      <w:pPr>
        <w:pStyle w:val="ListParagraph"/>
        <w:numPr>
          <w:ilvl w:val="1"/>
          <w:numId w:val="2"/>
        </w:numPr>
      </w:pPr>
      <w:r>
        <w:t>Most of the acreage in the watershed would need to be in conservation practices to start to see differences</w:t>
      </w:r>
      <w:r w:rsidR="00FB58A4">
        <w:t xml:space="preserve"> – </w:t>
      </w:r>
      <w:r w:rsidR="00251925">
        <w:t>might motivate</w:t>
      </w:r>
      <w:r w:rsidR="00FB58A4">
        <w:t xml:space="preserve"> farmers to recruit neighbors if incentivized </w:t>
      </w:r>
    </w:p>
    <w:p w14:paraId="55540263" w14:textId="58E958DF" w:rsidR="004955A9" w:rsidRPr="004955A9" w:rsidRDefault="004955A9" w:rsidP="00B518C2">
      <w:pPr>
        <w:pStyle w:val="ListParagraph"/>
        <w:numPr>
          <w:ilvl w:val="0"/>
          <w:numId w:val="2"/>
        </w:numPr>
      </w:pPr>
      <w:r w:rsidRPr="004955A9">
        <w:rPr>
          <w:b/>
          <w:bCs/>
        </w:rPr>
        <w:t>Farmer motivation</w:t>
      </w:r>
      <w:r>
        <w:t xml:space="preserve"> is a big factor in whether PES is successful</w:t>
      </w:r>
    </w:p>
    <w:p w14:paraId="637458AB" w14:textId="1661E773" w:rsidR="000001FF" w:rsidRDefault="00B518C2" w:rsidP="00B518C2">
      <w:pPr>
        <w:pStyle w:val="ListParagraph"/>
        <w:numPr>
          <w:ilvl w:val="0"/>
          <w:numId w:val="2"/>
        </w:numPr>
      </w:pPr>
      <w:r w:rsidRPr="004955A9">
        <w:t>Incentive payments</w:t>
      </w:r>
      <w:r>
        <w:t xml:space="preserve"> can be paid only for </w:t>
      </w:r>
      <w:r w:rsidRPr="004955A9">
        <w:rPr>
          <w:b/>
          <w:bCs/>
        </w:rPr>
        <w:t>modeled results</w:t>
      </w:r>
      <w:r>
        <w:t xml:space="preserve">, only for in-stream </w:t>
      </w:r>
      <w:r w:rsidRPr="004955A9">
        <w:rPr>
          <w:b/>
          <w:bCs/>
        </w:rPr>
        <w:t>monitored results</w:t>
      </w:r>
      <w:r>
        <w:t xml:space="preserve">, or potentially </w:t>
      </w:r>
      <w:r w:rsidRPr="004955A9">
        <w:rPr>
          <w:b/>
          <w:bCs/>
        </w:rPr>
        <w:t>both</w:t>
      </w:r>
      <w:r>
        <w:t xml:space="preserve"> (first you get paid for modeled results coming from your practices, then enrolled farmers in your watershed get paid for in-stream reductions).</w:t>
      </w:r>
    </w:p>
    <w:p w14:paraId="017A860C" w14:textId="77777777" w:rsidR="00AB6458" w:rsidRPr="00AB6458" w:rsidRDefault="00862E4F" w:rsidP="00862E4F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Crawl before you walk: </w:t>
      </w:r>
      <w:r>
        <w:t>these programs get complicated quickly and building a successful program will likely require some degree of reductionism</w:t>
      </w:r>
    </w:p>
    <w:p w14:paraId="54751961" w14:textId="77777777" w:rsidR="00C072DA" w:rsidRPr="00B518C2" w:rsidRDefault="00C072DA" w:rsidP="00862E4F">
      <w:pPr>
        <w:spacing w:after="0"/>
        <w:rPr>
          <w:b/>
          <w:bCs/>
        </w:rPr>
      </w:pPr>
      <w:r>
        <w:rPr>
          <w:b/>
          <w:bCs/>
        </w:rPr>
        <w:t>Jon’s p</w:t>
      </w:r>
      <w:r w:rsidRPr="00B518C2">
        <w:rPr>
          <w:b/>
          <w:bCs/>
        </w:rPr>
        <w:t>iloted system of pay-for-performance:</w:t>
      </w:r>
    </w:p>
    <w:p w14:paraId="2B5B7FB9" w14:textId="77777777" w:rsidR="00C072DA" w:rsidRDefault="00C072DA" w:rsidP="00C072DA">
      <w:pPr>
        <w:pStyle w:val="ListParagraph"/>
        <w:numPr>
          <w:ilvl w:val="0"/>
          <w:numId w:val="3"/>
        </w:numPr>
        <w:ind w:left="1080"/>
      </w:pPr>
      <w:r>
        <w:t>Recruit farmers based on voluntary interest</w:t>
      </w:r>
    </w:p>
    <w:p w14:paraId="703FA735" w14:textId="77777777" w:rsidR="00C072DA" w:rsidRDefault="00C072DA" w:rsidP="00C072DA">
      <w:pPr>
        <w:pStyle w:val="ListParagraph"/>
        <w:numPr>
          <w:ilvl w:val="0"/>
          <w:numId w:val="3"/>
        </w:numPr>
        <w:ind w:left="1080"/>
      </w:pPr>
      <w:r>
        <w:t>Take soil samples and slope/soil profiles of individual fields (from GIS mapping) and input this data into a scientific model to determine/graph the nutrient reductions, total costs (including opportunity costs), and total benefits (including before and after PES payment) of implementing different conservation practices</w:t>
      </w:r>
    </w:p>
    <w:p w14:paraId="54FE95A3" w14:textId="77777777" w:rsidR="00C072DA" w:rsidRDefault="00C072DA" w:rsidP="00C072DA">
      <w:pPr>
        <w:pStyle w:val="ListParagraph"/>
        <w:numPr>
          <w:ilvl w:val="0"/>
          <w:numId w:val="3"/>
        </w:numPr>
        <w:ind w:left="1080"/>
      </w:pPr>
      <w:r>
        <w:t>Give the farmer the results of these projections so they can choose which conservation practices to implement on each field</w:t>
      </w:r>
    </w:p>
    <w:p w14:paraId="45BF71F2" w14:textId="77777777" w:rsidR="00C072DA" w:rsidRDefault="00C072DA" w:rsidP="00C072DA">
      <w:pPr>
        <w:pStyle w:val="ListParagraph"/>
        <w:numPr>
          <w:ilvl w:val="0"/>
          <w:numId w:val="3"/>
        </w:numPr>
        <w:ind w:left="1080"/>
      </w:pPr>
      <w:r>
        <w:t xml:space="preserve">Pay per pound of P reduced by the farmer, according to the modeled results of the conservation practices they implemented on each field. </w:t>
      </w:r>
    </w:p>
    <w:p w14:paraId="5C8321AF" w14:textId="10C3D17F" w:rsidR="00C072DA" w:rsidRPr="007422D0" w:rsidRDefault="007422D0">
      <w:r>
        <w:t>*In they Missisquoi River watershed in VT 10 years ago they ran a pilot program where they offered $25/</w:t>
      </w:r>
      <w:proofErr w:type="spellStart"/>
      <w:r>
        <w:t>lb</w:t>
      </w:r>
      <w:proofErr w:type="spellEnd"/>
      <w:r>
        <w:t xml:space="preserve"> phosphorus reductions. Practices with a cost below that value were cost-effective to implement. Different kinds of practices were most cost-effective on different farms. Depending on the state and the costs you are seeing, you </w:t>
      </w:r>
      <w:r w:rsidR="004955A9">
        <w:t>must</w:t>
      </w:r>
      <w:r>
        <w:t xml:space="preserve"> set the ideal local price point for payment. </w:t>
      </w:r>
    </w:p>
    <w:p w14:paraId="2DB02F6F" w14:textId="77777777" w:rsidR="00AB6458" w:rsidRDefault="00AB6458" w:rsidP="00862E4F">
      <w:pPr>
        <w:spacing w:after="0"/>
      </w:pPr>
      <w:r w:rsidRPr="00AB6458">
        <w:rPr>
          <w:b/>
          <w:bCs/>
        </w:rPr>
        <w:lastRenderedPageBreak/>
        <w:t>Theory</w:t>
      </w:r>
      <w:r>
        <w:rPr>
          <w:b/>
          <w:bCs/>
        </w:rPr>
        <w:t xml:space="preserve"> of PES:</w:t>
      </w:r>
    </w:p>
    <w:p w14:paraId="5B188EA3" w14:textId="77777777" w:rsidR="00AB6458" w:rsidRDefault="00AB6458" w:rsidP="00251925">
      <w:pPr>
        <w:pStyle w:val="ListParagraph"/>
        <w:numPr>
          <w:ilvl w:val="0"/>
          <w:numId w:val="2"/>
        </w:numPr>
      </w:pPr>
      <w:r>
        <w:t>Conservation practices have a benefit (or cost) to farmers</w:t>
      </w:r>
      <w:r w:rsidR="00021161">
        <w:t xml:space="preserve"> and </w:t>
      </w:r>
      <w:r>
        <w:t>a benefit to society</w:t>
      </w:r>
    </w:p>
    <w:p w14:paraId="5824F0D5" w14:textId="77777777" w:rsidR="00AB6458" w:rsidRDefault="00021161" w:rsidP="00AB6458">
      <w:pPr>
        <w:pStyle w:val="ListParagraph"/>
        <w:numPr>
          <w:ilvl w:val="1"/>
          <w:numId w:val="2"/>
        </w:numPr>
      </w:pPr>
      <w:r>
        <w:t>PES</w:t>
      </w:r>
      <w:r w:rsidR="00AB6458">
        <w:t xml:space="preserve"> could be </w:t>
      </w:r>
      <w:r>
        <w:t>the</w:t>
      </w:r>
      <w:r w:rsidR="00AB6458">
        <w:t xml:space="preserve"> “price”</w:t>
      </w:r>
      <w:r>
        <w:t xml:space="preserve"> that</w:t>
      </w:r>
      <w:r w:rsidR="00AB6458">
        <w:t xml:space="preserve"> </w:t>
      </w:r>
      <w:r>
        <w:t>bridges that difference/passes the value of ES on to farmers</w:t>
      </w:r>
    </w:p>
    <w:p w14:paraId="1C38119E" w14:textId="7FBB5B3B" w:rsidR="00021161" w:rsidRDefault="00021161" w:rsidP="00021161">
      <w:pPr>
        <w:pStyle w:val="ListParagraph"/>
        <w:numPr>
          <w:ilvl w:val="0"/>
          <w:numId w:val="2"/>
        </w:numPr>
      </w:pPr>
      <w:r>
        <w:t>You need to motivate farmers with near-term goals of appropriate difficulty</w:t>
      </w:r>
    </w:p>
    <w:p w14:paraId="2E08A601" w14:textId="77777777" w:rsidR="001F64E1" w:rsidRDefault="00C072DA" w:rsidP="00D049E6">
      <w:pPr>
        <w:pStyle w:val="ListParagraph"/>
        <w:numPr>
          <w:ilvl w:val="1"/>
          <w:numId w:val="2"/>
        </w:numPr>
      </w:pPr>
      <w:r>
        <w:t>PES, particularly via performance-based criteria</w:t>
      </w:r>
      <w:r w:rsidR="00D049E6">
        <w:t>, provides both Intrinsic (personal interest/satisfaction) and Extrinsic motivation (reward, competition, coercion)</w:t>
      </w:r>
    </w:p>
    <w:p w14:paraId="1CD53268" w14:textId="77777777" w:rsidR="001F64E1" w:rsidRPr="001F64E1" w:rsidRDefault="00C072DA" w:rsidP="00862E4F">
      <w:pPr>
        <w:spacing w:after="0"/>
        <w:rPr>
          <w:b/>
          <w:bCs/>
        </w:rPr>
      </w:pPr>
      <w:r w:rsidRPr="001F64E1">
        <w:rPr>
          <w:b/>
          <w:bCs/>
        </w:rPr>
        <w:t>Key Program Design Issues:</w:t>
      </w:r>
    </w:p>
    <w:p w14:paraId="39FB828B" w14:textId="77777777" w:rsidR="00C072DA" w:rsidRDefault="00C072DA" w:rsidP="00C072DA">
      <w:pPr>
        <w:pStyle w:val="ListParagraph"/>
        <w:numPr>
          <w:ilvl w:val="0"/>
          <w:numId w:val="2"/>
        </w:numPr>
        <w:rPr>
          <w:i/>
          <w:iCs/>
        </w:rPr>
      </w:pPr>
      <w:r w:rsidRPr="007422D0">
        <w:rPr>
          <w:i/>
          <w:iCs/>
        </w:rPr>
        <w:t>What ES to target?</w:t>
      </w:r>
    </w:p>
    <w:p w14:paraId="28B42764" w14:textId="77777777" w:rsidR="00C072DA" w:rsidRPr="007422D0" w:rsidRDefault="00C072DA" w:rsidP="00C072DA">
      <w:pPr>
        <w:pStyle w:val="ListParagraph"/>
        <w:numPr>
          <w:ilvl w:val="0"/>
          <w:numId w:val="2"/>
        </w:numPr>
        <w:rPr>
          <w:i/>
          <w:iCs/>
        </w:rPr>
      </w:pPr>
      <w:r w:rsidRPr="007422D0">
        <w:rPr>
          <w:i/>
          <w:iCs/>
        </w:rPr>
        <w:t>How to quantify</w:t>
      </w:r>
      <w:r w:rsidR="00D13CDE" w:rsidRPr="007422D0">
        <w:rPr>
          <w:i/>
          <w:iCs/>
        </w:rPr>
        <w:t>?</w:t>
      </w:r>
    </w:p>
    <w:p w14:paraId="2257F542" w14:textId="77777777" w:rsidR="00251925" w:rsidRDefault="00D13CDE" w:rsidP="00D13CDE">
      <w:pPr>
        <w:pStyle w:val="ListParagraph"/>
        <w:numPr>
          <w:ilvl w:val="1"/>
          <w:numId w:val="2"/>
        </w:numPr>
      </w:pPr>
      <w:r w:rsidRPr="007422D0">
        <w:t>Measured performance gives</w:t>
      </w:r>
      <w:r>
        <w:t xml:space="preserve"> real data but a lot of noise (</w:t>
      </w:r>
      <w:proofErr w:type="spellStart"/>
      <w:r>
        <w:t>eg</w:t>
      </w:r>
      <w:proofErr w:type="spellEnd"/>
      <w:r>
        <w:t xml:space="preserve"> volatile weather).</w:t>
      </w:r>
    </w:p>
    <w:p w14:paraId="2368A05C" w14:textId="75612818" w:rsidR="00251925" w:rsidRDefault="00251925" w:rsidP="00251925">
      <w:pPr>
        <w:pStyle w:val="ListParagraph"/>
        <w:numPr>
          <w:ilvl w:val="2"/>
          <w:numId w:val="2"/>
        </w:numPr>
      </w:pPr>
      <w:r>
        <w:t>Inherently i</w:t>
      </w:r>
      <w:r w:rsidR="00D13CDE">
        <w:t xml:space="preserve">mpractical, </w:t>
      </w:r>
      <w:r>
        <w:t>although you</w:t>
      </w:r>
      <w:r w:rsidR="00CE372F">
        <w:t xml:space="preserve"> </w:t>
      </w:r>
      <w:r w:rsidR="00D13CDE">
        <w:t xml:space="preserve">can use proxy variables. </w:t>
      </w:r>
    </w:p>
    <w:p w14:paraId="7FDCAE2A" w14:textId="77777777" w:rsidR="00D13CDE" w:rsidRDefault="00D13CDE" w:rsidP="00251925">
      <w:pPr>
        <w:pStyle w:val="ListParagraph"/>
        <w:numPr>
          <w:ilvl w:val="2"/>
          <w:numId w:val="2"/>
        </w:numPr>
      </w:pPr>
      <w:r>
        <w:t>Adds a lot of uncertainty</w:t>
      </w:r>
      <w:r w:rsidR="00251925">
        <w:t>/risk</w:t>
      </w:r>
      <w:r>
        <w:t xml:space="preserve"> for the farmer. </w:t>
      </w:r>
    </w:p>
    <w:p w14:paraId="5012876B" w14:textId="77777777" w:rsidR="00CE372F" w:rsidRDefault="00CE372F" w:rsidP="00D13CDE">
      <w:pPr>
        <w:pStyle w:val="ListParagraph"/>
        <w:numPr>
          <w:ilvl w:val="1"/>
          <w:numId w:val="2"/>
        </w:numPr>
      </w:pPr>
      <w:r>
        <w:t>Simulation modeling</w:t>
      </w:r>
      <w:r w:rsidRPr="00CE372F">
        <w:t xml:space="preserve"> </w:t>
      </w:r>
      <w:r>
        <w:t>uses science to take in characteristics of each field and come up with best scientific estimate of performance</w:t>
      </w:r>
      <w:r w:rsidR="00251925">
        <w:t xml:space="preserve"> (e.g. how nutrient loss</w:t>
      </w:r>
      <w:r>
        <w:t xml:space="preserve"> will change with practice</w:t>
      </w:r>
      <w:r w:rsidR="00251925">
        <w:t>).</w:t>
      </w:r>
    </w:p>
    <w:p w14:paraId="71E1E35E" w14:textId="77777777" w:rsidR="00CE372F" w:rsidRDefault="00D13CDE" w:rsidP="00251925">
      <w:pPr>
        <w:pStyle w:val="ListParagraph"/>
        <w:numPr>
          <w:ilvl w:val="2"/>
          <w:numId w:val="2"/>
        </w:numPr>
      </w:pPr>
      <w:r w:rsidRPr="007422D0">
        <w:t xml:space="preserve"> </w:t>
      </w:r>
      <w:r w:rsidR="00CE372F">
        <w:t>A</w:t>
      </w:r>
      <w:r w:rsidRPr="007422D0">
        <w:t>llows</w:t>
      </w:r>
      <w:r>
        <w:t xml:space="preserve"> for scenario analysis before actions are </w:t>
      </w:r>
      <w:r w:rsidR="00251925">
        <w:t>taken; p</w:t>
      </w:r>
      <w:r>
        <w:t>robably not accurate year-by-year, but long-term it should be</w:t>
      </w:r>
      <w:r w:rsidR="00CE372F">
        <w:t xml:space="preserve"> directionally correct and in the ballpark.</w:t>
      </w:r>
    </w:p>
    <w:p w14:paraId="01DC82A4" w14:textId="77777777" w:rsidR="00D13CDE" w:rsidRPr="00C072DA" w:rsidRDefault="00CE372F" w:rsidP="00D13CDE">
      <w:pPr>
        <w:pStyle w:val="ListParagraph"/>
        <w:numPr>
          <w:ilvl w:val="2"/>
          <w:numId w:val="2"/>
        </w:numPr>
      </w:pPr>
      <w:r>
        <w:t>S</w:t>
      </w:r>
      <w:r w:rsidR="00D13CDE">
        <w:t>hould be based on sound current science, user-friendly, cover multiple ES, have wide applicability</w:t>
      </w:r>
      <w:r>
        <w:t>, and optimize tradeoff between simplicity and accuracy.</w:t>
      </w:r>
    </w:p>
    <w:p w14:paraId="038C79DD" w14:textId="77777777" w:rsidR="00C072DA" w:rsidRPr="007422D0" w:rsidRDefault="00C072DA" w:rsidP="00C072DA">
      <w:pPr>
        <w:pStyle w:val="ListParagraph"/>
        <w:numPr>
          <w:ilvl w:val="0"/>
          <w:numId w:val="2"/>
        </w:numPr>
        <w:rPr>
          <w:i/>
          <w:iCs/>
        </w:rPr>
      </w:pPr>
      <w:r w:rsidRPr="007422D0">
        <w:rPr>
          <w:i/>
          <w:iCs/>
        </w:rPr>
        <w:t>Where to quantify</w:t>
      </w:r>
      <w:r w:rsidR="00D13CDE" w:rsidRPr="007422D0">
        <w:rPr>
          <w:i/>
          <w:iCs/>
        </w:rPr>
        <w:t>, and at what scale?</w:t>
      </w:r>
    </w:p>
    <w:p w14:paraId="3F2BD42D" w14:textId="77777777" w:rsidR="00D13CDE" w:rsidRDefault="00D13CDE" w:rsidP="00D13CDE">
      <w:pPr>
        <w:pStyle w:val="ListParagraph"/>
        <w:numPr>
          <w:ilvl w:val="1"/>
          <w:numId w:val="2"/>
        </w:numPr>
      </w:pPr>
      <w:r>
        <w:t>There are tradeoffs between cost and locational relevance</w:t>
      </w:r>
    </w:p>
    <w:p w14:paraId="0F77985C" w14:textId="77777777" w:rsidR="00D13CDE" w:rsidRDefault="00D13CDE" w:rsidP="00D13CDE">
      <w:pPr>
        <w:pStyle w:val="ListParagraph"/>
        <w:numPr>
          <w:ilvl w:val="1"/>
          <w:numId w:val="2"/>
        </w:numPr>
      </w:pPr>
      <w:r>
        <w:t xml:space="preserve">Lake-level measurements are too far removed from on-farm improvements </w:t>
      </w:r>
    </w:p>
    <w:p w14:paraId="7A1CB9B1" w14:textId="77777777" w:rsidR="00D13CDE" w:rsidRDefault="00D13CDE" w:rsidP="00D13CDE">
      <w:pPr>
        <w:pStyle w:val="ListParagraph"/>
        <w:numPr>
          <w:ilvl w:val="1"/>
          <w:numId w:val="2"/>
        </w:numPr>
      </w:pPr>
      <w:r>
        <w:t>On-farm measurements would be ideal but are impractical and costly</w:t>
      </w:r>
    </w:p>
    <w:p w14:paraId="3B0CA4F3" w14:textId="77777777" w:rsidR="00D13CDE" w:rsidRPr="00C072DA" w:rsidRDefault="00D13CDE" w:rsidP="00D13CDE">
      <w:pPr>
        <w:pStyle w:val="ListParagraph"/>
        <w:numPr>
          <w:ilvl w:val="1"/>
          <w:numId w:val="2"/>
        </w:numPr>
      </w:pPr>
      <w:r>
        <w:t>In-stream might be a compromise</w:t>
      </w:r>
    </w:p>
    <w:p w14:paraId="6F20DC9C" w14:textId="77777777" w:rsidR="00C072DA" w:rsidRPr="007422D0" w:rsidRDefault="00C072DA" w:rsidP="00C072DA">
      <w:pPr>
        <w:pStyle w:val="ListParagraph"/>
        <w:numPr>
          <w:ilvl w:val="0"/>
          <w:numId w:val="2"/>
        </w:numPr>
        <w:rPr>
          <w:i/>
          <w:iCs/>
        </w:rPr>
      </w:pPr>
      <w:r w:rsidRPr="007422D0">
        <w:rPr>
          <w:i/>
          <w:iCs/>
        </w:rPr>
        <w:t>What to pay for?</w:t>
      </w:r>
    </w:p>
    <w:p w14:paraId="5ABC40CF" w14:textId="77777777" w:rsidR="00FB58A4" w:rsidRDefault="00021161" w:rsidP="00FB58A4">
      <w:pPr>
        <w:pStyle w:val="ListParagraph"/>
        <w:numPr>
          <w:ilvl w:val="1"/>
          <w:numId w:val="2"/>
        </w:numPr>
      </w:pPr>
      <w:r>
        <w:t>B</w:t>
      </w:r>
      <w:r w:rsidR="00FB58A4">
        <w:t>alance c</w:t>
      </w:r>
      <w:r w:rsidR="00FB58A4" w:rsidRPr="00BE00A0">
        <w:t>ost-effectiveness vs fairness</w:t>
      </w:r>
    </w:p>
    <w:p w14:paraId="030F3406" w14:textId="77777777" w:rsidR="00D13CDE" w:rsidRDefault="00C072DA" w:rsidP="00FB58A4">
      <w:pPr>
        <w:pStyle w:val="ListParagraph"/>
        <w:numPr>
          <w:ilvl w:val="2"/>
          <w:numId w:val="2"/>
        </w:numPr>
      </w:pPr>
      <w:r>
        <w:t xml:space="preserve">Reduced losses </w:t>
      </w:r>
      <w:r w:rsidR="00251925">
        <w:t xml:space="preserve">are </w:t>
      </w:r>
      <w:r>
        <w:t>quantifiable</w:t>
      </w:r>
      <w:r w:rsidR="00251925">
        <w:t xml:space="preserve"> and </w:t>
      </w:r>
      <w:r>
        <w:t>more cost-effective</w:t>
      </w:r>
    </w:p>
    <w:p w14:paraId="794B7017" w14:textId="77777777" w:rsidR="00C072DA" w:rsidRDefault="00D13CDE" w:rsidP="00FB58A4">
      <w:pPr>
        <w:pStyle w:val="ListParagraph"/>
        <w:numPr>
          <w:ilvl w:val="2"/>
          <w:numId w:val="2"/>
        </w:numPr>
      </w:pPr>
      <w:r>
        <w:t>S</w:t>
      </w:r>
      <w:r w:rsidR="00C072DA">
        <w:t>tewardship level reward</w:t>
      </w:r>
      <w:r w:rsidR="00251925">
        <w:t>s</w:t>
      </w:r>
      <w:r w:rsidR="00C072DA">
        <w:t xml:space="preserve"> past performance</w:t>
      </w:r>
    </w:p>
    <w:p w14:paraId="5E181F1D" w14:textId="77777777" w:rsidR="00021161" w:rsidRDefault="00021161" w:rsidP="00FB58A4">
      <w:pPr>
        <w:pStyle w:val="ListParagraph"/>
        <w:numPr>
          <w:ilvl w:val="2"/>
          <w:numId w:val="2"/>
        </w:numPr>
      </w:pPr>
      <w:r>
        <w:t>Combination</w:t>
      </w:r>
      <w:r w:rsidR="00251925">
        <w:t xml:space="preserve"> is possible but </w:t>
      </w:r>
      <w:r>
        <w:t>likely to be complicated</w:t>
      </w:r>
      <w:r w:rsidR="00251925">
        <w:t xml:space="preserve"> </w:t>
      </w:r>
    </w:p>
    <w:p w14:paraId="5E6E7692" w14:textId="77777777" w:rsidR="00C072DA" w:rsidRPr="007422D0" w:rsidRDefault="00C072DA" w:rsidP="00C072DA">
      <w:pPr>
        <w:pStyle w:val="ListParagraph"/>
        <w:numPr>
          <w:ilvl w:val="0"/>
          <w:numId w:val="2"/>
        </w:numPr>
        <w:rPr>
          <w:i/>
          <w:iCs/>
        </w:rPr>
      </w:pPr>
      <w:r w:rsidRPr="007422D0">
        <w:rPr>
          <w:i/>
          <w:iCs/>
        </w:rPr>
        <w:t>How much to pay?</w:t>
      </w:r>
    </w:p>
    <w:p w14:paraId="4EC7B37A" w14:textId="75851632" w:rsidR="00021161" w:rsidRDefault="00021161" w:rsidP="00D13CDE">
      <w:pPr>
        <w:pStyle w:val="ListParagraph"/>
        <w:numPr>
          <w:ilvl w:val="1"/>
          <w:numId w:val="2"/>
        </w:numPr>
      </w:pPr>
      <w:r>
        <w:t>Focus on rewarding tweaks</w:t>
      </w:r>
      <w:r w:rsidR="00537099">
        <w:t xml:space="preserve"> (small changes)</w:t>
      </w:r>
      <w:r>
        <w:t>, or financing transformations</w:t>
      </w:r>
      <w:r w:rsidR="00537099">
        <w:t xml:space="preserve"> (large changes)</w:t>
      </w:r>
      <w:r>
        <w:t>?</w:t>
      </w:r>
    </w:p>
    <w:p w14:paraId="5E3D337F" w14:textId="77777777" w:rsidR="00021161" w:rsidRDefault="00021161" w:rsidP="00021161">
      <w:pPr>
        <w:pStyle w:val="ListParagraph"/>
        <w:numPr>
          <w:ilvl w:val="1"/>
          <w:numId w:val="2"/>
        </w:numPr>
      </w:pPr>
      <w:r>
        <w:t xml:space="preserve">Set an appropriate incentive level that </w:t>
      </w:r>
      <w:r w:rsidR="00251925">
        <w:t>is both cost-effective and</w:t>
      </w:r>
      <w:r>
        <w:t xml:space="preserve"> motivating </w:t>
      </w:r>
      <w:r w:rsidR="00251925">
        <w:t>to farmers</w:t>
      </w:r>
    </w:p>
    <w:p w14:paraId="6CED89B8" w14:textId="77777777" w:rsidR="00021161" w:rsidRDefault="00021161" w:rsidP="00D13CDE">
      <w:pPr>
        <w:pStyle w:val="ListParagraph"/>
        <w:numPr>
          <w:ilvl w:val="1"/>
          <w:numId w:val="2"/>
        </w:numPr>
      </w:pPr>
      <w:r>
        <w:t>Leave a pathway for practice implementation to be self-sustaining without PES</w:t>
      </w:r>
    </w:p>
    <w:p w14:paraId="6FC937F9" w14:textId="77777777" w:rsidR="00C072DA" w:rsidRPr="007422D0" w:rsidRDefault="00C072DA" w:rsidP="00C072DA">
      <w:pPr>
        <w:pStyle w:val="ListParagraph"/>
        <w:numPr>
          <w:ilvl w:val="0"/>
          <w:numId w:val="2"/>
        </w:numPr>
        <w:rPr>
          <w:i/>
          <w:iCs/>
        </w:rPr>
      </w:pPr>
      <w:r w:rsidRPr="007422D0">
        <w:rPr>
          <w:i/>
          <w:iCs/>
        </w:rPr>
        <w:t>Where will the funding come from?</w:t>
      </w:r>
    </w:p>
    <w:p w14:paraId="15754D76" w14:textId="77777777" w:rsidR="00C072DA" w:rsidRDefault="00C072DA" w:rsidP="00C072DA">
      <w:pPr>
        <w:pStyle w:val="ListParagraph"/>
        <w:numPr>
          <w:ilvl w:val="1"/>
          <w:numId w:val="2"/>
        </w:numPr>
      </w:pPr>
      <w:r>
        <w:t>More efficient use of current spending</w:t>
      </w:r>
      <w:bookmarkStart w:id="0" w:name="_GoBack"/>
      <w:bookmarkEnd w:id="0"/>
    </w:p>
    <w:p w14:paraId="50296109" w14:textId="77777777" w:rsidR="00C072DA" w:rsidRDefault="00C072DA" w:rsidP="00C072DA">
      <w:pPr>
        <w:pStyle w:val="ListParagraph"/>
        <w:numPr>
          <w:ilvl w:val="1"/>
          <w:numId w:val="2"/>
        </w:numPr>
      </w:pPr>
      <w:r>
        <w:t>Regulated entities downstream (cap and trade)</w:t>
      </w:r>
    </w:p>
    <w:p w14:paraId="5E7C86CF" w14:textId="77777777" w:rsidR="007422D0" w:rsidRDefault="007422D0" w:rsidP="007422D0">
      <w:pPr>
        <w:pStyle w:val="ListParagraph"/>
        <w:numPr>
          <w:ilvl w:val="2"/>
          <w:numId w:val="2"/>
        </w:numPr>
      </w:pPr>
      <w:r>
        <w:t>Agriculture offers low-cost nutrient reductions</w:t>
      </w:r>
      <w:r w:rsidR="00251925">
        <w:t>: opportunity for trade</w:t>
      </w:r>
    </w:p>
    <w:p w14:paraId="6A4CACA8" w14:textId="77777777" w:rsidR="00AA3DBA" w:rsidRDefault="00C072DA" w:rsidP="00D13CDE">
      <w:pPr>
        <w:pStyle w:val="ListParagraph"/>
        <w:numPr>
          <w:ilvl w:val="1"/>
          <w:numId w:val="2"/>
        </w:numPr>
      </w:pPr>
      <w:r>
        <w:t>Private sector investments</w:t>
      </w:r>
    </w:p>
    <w:p w14:paraId="1A8893BB" w14:textId="77777777" w:rsidR="00021161" w:rsidRDefault="00021161" w:rsidP="00D13CDE">
      <w:pPr>
        <w:pStyle w:val="ListParagraph"/>
        <w:numPr>
          <w:ilvl w:val="1"/>
          <w:numId w:val="2"/>
        </w:numPr>
      </w:pPr>
      <w:r>
        <w:t>Combinations</w:t>
      </w:r>
      <w:r w:rsidR="00251925">
        <w:t xml:space="preserve"> of public and private are possible</w:t>
      </w:r>
    </w:p>
    <w:p w14:paraId="04983997" w14:textId="77777777" w:rsidR="00862E4F" w:rsidRPr="00862E4F" w:rsidRDefault="00862E4F" w:rsidP="00862E4F">
      <w:pPr>
        <w:pStyle w:val="ListParagraph"/>
        <w:numPr>
          <w:ilvl w:val="0"/>
          <w:numId w:val="2"/>
        </w:numPr>
      </w:pPr>
      <w:r>
        <w:rPr>
          <w:i/>
          <w:iCs/>
        </w:rPr>
        <w:t>What else do you need to make a program successful?</w:t>
      </w:r>
    </w:p>
    <w:p w14:paraId="5EE6025C" w14:textId="77777777" w:rsidR="00862E4F" w:rsidRDefault="00FB58A4" w:rsidP="00862E4F">
      <w:pPr>
        <w:pStyle w:val="ListParagraph"/>
        <w:numPr>
          <w:ilvl w:val="1"/>
          <w:numId w:val="2"/>
        </w:numPr>
      </w:pPr>
      <w:r>
        <w:t>L</w:t>
      </w:r>
      <w:r w:rsidR="00862E4F">
        <w:t>ots of trustworthy, skilled boots on the ground</w:t>
      </w:r>
    </w:p>
    <w:p w14:paraId="38F57F94" w14:textId="77777777" w:rsidR="00E01856" w:rsidRPr="00CE372F" w:rsidRDefault="00862E4F" w:rsidP="00CE372F">
      <w:pPr>
        <w:pStyle w:val="ListParagraph"/>
        <w:numPr>
          <w:ilvl w:val="1"/>
          <w:numId w:val="2"/>
        </w:numPr>
      </w:pPr>
      <w:r>
        <w:t xml:space="preserve">Transaction costs </w:t>
      </w:r>
      <w:r w:rsidR="00FB58A4">
        <w:t>that are lower</w:t>
      </w:r>
      <w:r>
        <w:t xml:space="preserve"> than program benefits. </w:t>
      </w:r>
    </w:p>
    <w:sectPr w:rsidR="00E01856" w:rsidRPr="00CE372F" w:rsidSect="00FB58A4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9498C"/>
    <w:multiLevelType w:val="hybridMultilevel"/>
    <w:tmpl w:val="D0BE8694"/>
    <w:lvl w:ilvl="0" w:tplc="8178539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F6FF9"/>
    <w:multiLevelType w:val="hybridMultilevel"/>
    <w:tmpl w:val="F2EA9F1E"/>
    <w:lvl w:ilvl="0" w:tplc="A886A8F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A7D82"/>
    <w:multiLevelType w:val="hybridMultilevel"/>
    <w:tmpl w:val="1A0A4620"/>
    <w:lvl w:ilvl="0" w:tplc="A886A8F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86A8FA">
      <w:start w:val="8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96D89"/>
    <w:multiLevelType w:val="hybridMultilevel"/>
    <w:tmpl w:val="E0DE4C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D"/>
    <w:rsid w:val="000001FF"/>
    <w:rsid w:val="00021161"/>
    <w:rsid w:val="00031AEB"/>
    <w:rsid w:val="00040064"/>
    <w:rsid w:val="00176A81"/>
    <w:rsid w:val="001F64E1"/>
    <w:rsid w:val="00251925"/>
    <w:rsid w:val="00394FE3"/>
    <w:rsid w:val="004955A9"/>
    <w:rsid w:val="00537099"/>
    <w:rsid w:val="00572705"/>
    <w:rsid w:val="00647542"/>
    <w:rsid w:val="007422D0"/>
    <w:rsid w:val="00862E4F"/>
    <w:rsid w:val="00AA3DBA"/>
    <w:rsid w:val="00AB6458"/>
    <w:rsid w:val="00B518C2"/>
    <w:rsid w:val="00BE00A0"/>
    <w:rsid w:val="00C072DA"/>
    <w:rsid w:val="00CD3CD4"/>
    <w:rsid w:val="00CE372F"/>
    <w:rsid w:val="00D049E6"/>
    <w:rsid w:val="00D13CDE"/>
    <w:rsid w:val="00D61FB8"/>
    <w:rsid w:val="00E01856"/>
    <w:rsid w:val="00E62763"/>
    <w:rsid w:val="00F945ED"/>
    <w:rsid w:val="00F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AF67"/>
  <w15:chartTrackingRefBased/>
  <w15:docId w15:val="{F0B4E4CF-5AA8-4CF3-A489-53AE5580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nsten.v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Howlett, Sonia</dc:creator>
  <cp:keywords/>
  <dc:description/>
  <cp:lastModifiedBy>Howlett, Sonia</cp:lastModifiedBy>
  <cp:revision>5</cp:revision>
  <dcterms:created xsi:type="dcterms:W3CDTF">2019-10-23T15:37:00Z</dcterms:created>
  <dcterms:modified xsi:type="dcterms:W3CDTF">2019-11-14T17:57:00Z</dcterms:modified>
</cp:coreProperties>
</file>